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40FDA8" w14:textId="77777777" w:rsidR="005310F7" w:rsidRDefault="005310F7" w:rsidP="005310F7">
      <w:pPr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7CC7DB7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239F035B" w14:textId="77777777" w:rsidR="005310F7" w:rsidRDefault="005310F7" w:rsidP="005310F7">
      <w:pPr>
        <w:jc w:val="center"/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</w:pPr>
      <w:r w:rsidRPr="4E74A7C9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Special Offer: Free Audiobook Download</w:t>
      </w:r>
    </w:p>
    <w:p w14:paraId="265091E0" w14:textId="77777777" w:rsidR="005310F7" w:rsidRPr="005310F7" w:rsidRDefault="005310F7" w:rsidP="005310F7">
      <w:pPr>
        <w:jc w:val="center"/>
        <w:rPr>
          <w:sz w:val="21"/>
          <w:szCs w:val="21"/>
        </w:rPr>
      </w:pPr>
      <w:r w:rsidRPr="005310F7">
        <w:rPr>
          <w:b/>
          <w:bCs/>
          <w:i/>
          <w:iCs/>
          <w:color w:val="1F1F1F"/>
        </w:rPr>
        <w:t>The Art of Disagreeing: How to Keep Calm and Stay Friends in Hard Conversations</w:t>
      </w:r>
    </w:p>
    <w:p w14:paraId="7BF913B7" w14:textId="77777777" w:rsidR="005310F7" w:rsidRDefault="005310F7" w:rsidP="005310F7">
      <w:pPr>
        <w:jc w:val="center"/>
      </w:pPr>
      <w:r w:rsidRPr="409F3681">
        <w:rPr>
          <w:b/>
          <w:bCs/>
          <w:color w:val="1F1F1F"/>
        </w:rPr>
        <w:t xml:space="preserve">By Gavin </w:t>
      </w:r>
      <w:proofErr w:type="spellStart"/>
      <w:r w:rsidRPr="409F3681">
        <w:rPr>
          <w:b/>
          <w:bCs/>
          <w:color w:val="1F1F1F"/>
        </w:rPr>
        <w:t>Ortlund</w:t>
      </w:r>
      <w:proofErr w:type="spellEnd"/>
    </w:p>
    <w:p w14:paraId="1D764F6A" w14:textId="77777777" w:rsidR="005310F7" w:rsidRDefault="005310F7" w:rsidP="005310F7">
      <w:pPr>
        <w:spacing w:after="0" w:line="240" w:lineRule="auto"/>
        <w:jc w:val="center"/>
      </w:pPr>
      <w:r w:rsidRPr="409F3681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>August 1-31</w:t>
      </w:r>
    </w:p>
    <w:p w14:paraId="5ED1599E" w14:textId="77777777" w:rsidR="005310F7" w:rsidRDefault="005310F7" w:rsidP="005310F7">
      <w:pPr>
        <w:jc w:val="center"/>
        <w:rPr>
          <w:b/>
          <w:bCs/>
          <w:color w:val="1F1F1F"/>
        </w:rPr>
      </w:pPr>
    </w:p>
    <w:p w14:paraId="2067E083" w14:textId="77777777" w:rsidR="005310F7" w:rsidRPr="00297D77" w:rsidRDefault="005310F7" w:rsidP="005310F7">
      <w:pPr>
        <w:rPr>
          <w:color w:val="1F1F1F"/>
        </w:rPr>
      </w:pPr>
      <w:r w:rsidRPr="00297D77">
        <w:rPr>
          <w:b/>
          <w:bCs/>
          <w:color w:val="1F1F1F"/>
          <w:highlight w:val="yellow"/>
        </w:rPr>
        <w:t xml:space="preserve">Point graphics here: </w:t>
      </w:r>
      <w:hyperlink r:id="rId4" w:history="1">
        <w:r w:rsidRPr="00297D77">
          <w:rPr>
            <w:rStyle w:val="Hyperlink"/>
            <w:highlight w:val="yellow"/>
          </w:rPr>
          <w:t>truthforlife.org/disagree</w:t>
        </w:r>
      </w:hyperlink>
    </w:p>
    <w:p w14:paraId="4C1CBA76" w14:textId="77777777" w:rsidR="005310F7" w:rsidRDefault="005310F7" w:rsidP="005310F7">
      <w:r w:rsidRPr="4E74A7C9">
        <w:rPr>
          <w:b/>
          <w:bCs/>
          <w:color w:val="1F1F1F"/>
        </w:rPr>
        <w:t>Description</w:t>
      </w:r>
    </w:p>
    <w:p w14:paraId="052A158A" w14:textId="77777777" w:rsidR="005310F7" w:rsidRDefault="005310F7" w:rsidP="005310F7">
      <w:pPr>
        <w:spacing w:line="278" w:lineRule="auto"/>
        <w:rPr>
          <w:color w:val="000000" w:themeColor="text1"/>
          <w:sz w:val="22"/>
          <w:szCs w:val="22"/>
        </w:rPr>
      </w:pPr>
      <w:r w:rsidRPr="4E74A7C9">
        <w:rPr>
          <w:color w:val="000000" w:themeColor="text1"/>
          <w:sz w:val="22"/>
          <w:szCs w:val="22"/>
        </w:rPr>
        <w:t xml:space="preserve">In </w:t>
      </w:r>
      <w:r w:rsidRPr="4E74A7C9">
        <w:rPr>
          <w:i/>
          <w:iCs/>
          <w:color w:val="000000" w:themeColor="text1"/>
          <w:sz w:val="22"/>
          <w:szCs w:val="22"/>
        </w:rPr>
        <w:t>The Art of Disagreeing</w:t>
      </w:r>
      <w:r w:rsidRPr="4E74A7C9">
        <w:rPr>
          <w:color w:val="000000" w:themeColor="text1"/>
          <w:sz w:val="22"/>
          <w:szCs w:val="22"/>
        </w:rPr>
        <w:t>, Christian apologist Gavin Ortlund offers practical guidance for navigating difficult conversations in a way that is thoughtful, charitable, and persuasive rather than confrontational. He shows how meaningful disagreement can become an opportunity for understanding and influence.</w:t>
      </w:r>
    </w:p>
    <w:p w14:paraId="3A890C5A" w14:textId="77777777" w:rsidR="005310F7" w:rsidRDefault="005310F7" w:rsidP="005310F7">
      <w:pPr>
        <w:spacing w:line="278" w:lineRule="auto"/>
        <w:rPr>
          <w:color w:val="000000" w:themeColor="text1"/>
          <w:sz w:val="22"/>
          <w:szCs w:val="22"/>
        </w:rPr>
      </w:pPr>
      <w:r w:rsidRPr="4E74A7C9">
        <w:rPr>
          <w:color w:val="000000" w:themeColor="text1"/>
          <w:sz w:val="22"/>
          <w:szCs w:val="22"/>
        </w:rPr>
        <w:t xml:space="preserve">Drawing from biblical wisdom and real-world experience, </w:t>
      </w:r>
      <w:proofErr w:type="spellStart"/>
      <w:r w:rsidRPr="4E74A7C9">
        <w:rPr>
          <w:color w:val="000000" w:themeColor="text1"/>
          <w:sz w:val="22"/>
          <w:szCs w:val="22"/>
        </w:rPr>
        <w:t>Ortlund</w:t>
      </w:r>
      <w:proofErr w:type="spellEnd"/>
      <w:r w:rsidRPr="4E74A7C9">
        <w:rPr>
          <w:color w:val="000000" w:themeColor="text1"/>
          <w:sz w:val="22"/>
          <w:szCs w:val="22"/>
        </w:rPr>
        <w:t xml:space="preserve"> shares strategies for listening well, lowering tension, and demonstrating empathy toward those who hold different views. He also encourages readers to speak with courage when they might otherwise remain silent.</w:t>
      </w:r>
    </w:p>
    <w:p w14:paraId="36AB9B88" w14:textId="77777777" w:rsidR="005310F7" w:rsidRDefault="005310F7" w:rsidP="005310F7">
      <w:pPr>
        <w:spacing w:line="278" w:lineRule="auto"/>
        <w:rPr>
          <w:color w:val="000000" w:themeColor="text1"/>
          <w:sz w:val="22"/>
          <w:szCs w:val="22"/>
        </w:rPr>
      </w:pPr>
      <w:r w:rsidRPr="4E74A7C9">
        <w:rPr>
          <w:color w:val="000000" w:themeColor="text1"/>
          <w:sz w:val="22"/>
          <w:szCs w:val="22"/>
        </w:rPr>
        <w:t xml:space="preserve">For anyone seeking to share the Gospel with both conviction and compassion, </w:t>
      </w:r>
      <w:r w:rsidRPr="4E74A7C9">
        <w:rPr>
          <w:i/>
          <w:iCs/>
          <w:color w:val="000000" w:themeColor="text1"/>
          <w:sz w:val="22"/>
          <w:szCs w:val="22"/>
        </w:rPr>
        <w:t>The Art of Disagreeing</w:t>
      </w:r>
      <w:r w:rsidRPr="4E74A7C9">
        <w:rPr>
          <w:color w:val="000000" w:themeColor="text1"/>
          <w:sz w:val="22"/>
          <w:szCs w:val="22"/>
        </w:rPr>
        <w:t>, narrated by Gavin Ortlund, provides timely wisdom and practical encouragement.</w:t>
      </w:r>
    </w:p>
    <w:p w14:paraId="707A8B24" w14:textId="77777777" w:rsidR="005310F7" w:rsidRDefault="005310F7" w:rsidP="005310F7">
      <w:pPr>
        <w:shd w:val="clear" w:color="auto" w:fill="FFFFFF" w:themeFill="background1"/>
        <w:spacing w:after="0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2838E302" w14:textId="77777777" w:rsidR="005310F7" w:rsidRDefault="005310F7" w:rsidP="005310F7">
      <w:pPr>
        <w:rPr>
          <w:b/>
          <w:bCs/>
          <w:color w:val="1F1F1F"/>
        </w:rPr>
      </w:pPr>
    </w:p>
    <w:p w14:paraId="29699207" w14:textId="77777777" w:rsidR="005310F7" w:rsidRDefault="005310F7" w:rsidP="005310F7">
      <w:r w:rsidRPr="409F3681">
        <w:rPr>
          <w:b/>
          <w:bCs/>
          <w:color w:val="1F1F1F"/>
        </w:rPr>
        <w:t xml:space="preserve">Social Media Copy </w:t>
      </w:r>
    </w:p>
    <w:p w14:paraId="5213E943" w14:textId="77777777" w:rsidR="005310F7" w:rsidRDefault="005310F7" w:rsidP="005310F7">
      <w:pPr>
        <w:shd w:val="clear" w:color="auto" w:fill="FFFFFF" w:themeFill="background1"/>
        <w:rPr>
          <w:color w:val="000000" w:themeColor="text1"/>
          <w:sz w:val="22"/>
          <w:szCs w:val="22"/>
        </w:rPr>
      </w:pPr>
      <w:r w:rsidRPr="409F3681">
        <w:rPr>
          <w:color w:val="000000" w:themeColor="text1"/>
          <w:sz w:val="22"/>
          <w:szCs w:val="22"/>
        </w:rPr>
        <w:t>Do you find you avoid disagreements—especially when talking about the Gospel? You want to stand firmly on biblical truth</w:t>
      </w:r>
      <w:r>
        <w:rPr>
          <w:color w:val="000000" w:themeColor="text1"/>
          <w:sz w:val="22"/>
          <w:szCs w:val="22"/>
        </w:rPr>
        <w:t xml:space="preserve"> while remaining</w:t>
      </w:r>
      <w:r w:rsidRPr="409F3681">
        <w:rPr>
          <w:color w:val="000000" w:themeColor="text1"/>
          <w:sz w:val="22"/>
          <w:szCs w:val="22"/>
        </w:rPr>
        <w:t xml:space="preserve"> respectful and persuasive. </w:t>
      </w:r>
      <w:r w:rsidRPr="409F3681">
        <w:rPr>
          <w:i/>
          <w:iCs/>
          <w:color w:val="000000" w:themeColor="text1"/>
          <w:sz w:val="22"/>
          <w:szCs w:val="22"/>
        </w:rPr>
        <w:t>The Art of Disagreeing</w:t>
      </w:r>
      <w:r w:rsidRPr="409F3681">
        <w:rPr>
          <w:color w:val="000000" w:themeColor="text1"/>
          <w:sz w:val="22"/>
          <w:szCs w:val="22"/>
        </w:rPr>
        <w:t xml:space="preserve"> offers practical advice for listening well, lowering the tension, and speaking the truth with compassion and conviction. </w:t>
      </w:r>
      <w:r>
        <w:rPr>
          <w:color w:val="000000" w:themeColor="text1"/>
          <w:sz w:val="22"/>
          <w:szCs w:val="22"/>
        </w:rPr>
        <w:t>D</w:t>
      </w:r>
      <w:r w:rsidRPr="409F3681">
        <w:rPr>
          <w:color w:val="000000" w:themeColor="text1"/>
          <w:sz w:val="22"/>
          <w:szCs w:val="22"/>
        </w:rPr>
        <w:t xml:space="preserve">ownload the audiobook for </w:t>
      </w:r>
      <w:r w:rsidRPr="409F3681">
        <w:rPr>
          <w:b/>
          <w:bCs/>
          <w:i/>
          <w:iCs/>
          <w:color w:val="000000" w:themeColor="text1"/>
          <w:sz w:val="22"/>
          <w:szCs w:val="22"/>
        </w:rPr>
        <w:t>free</w:t>
      </w:r>
      <w:r w:rsidRPr="409F3681">
        <w:rPr>
          <w:color w:val="000000" w:themeColor="text1"/>
          <w:sz w:val="22"/>
          <w:szCs w:val="22"/>
        </w:rPr>
        <w:t xml:space="preserve"> today from Truth </w:t>
      </w:r>
      <w:proofErr w:type="gramStart"/>
      <w:r w:rsidRPr="409F3681">
        <w:rPr>
          <w:color w:val="000000" w:themeColor="text1"/>
          <w:sz w:val="22"/>
          <w:szCs w:val="22"/>
        </w:rPr>
        <w:t>For</w:t>
      </w:r>
      <w:proofErr w:type="gramEnd"/>
      <w:r w:rsidRPr="409F3681">
        <w:rPr>
          <w:color w:val="000000" w:themeColor="text1"/>
          <w:sz w:val="22"/>
          <w:szCs w:val="22"/>
        </w:rPr>
        <w:t xml:space="preserve"> Life at </w:t>
      </w:r>
      <w:r w:rsidRPr="409F3681">
        <w:rPr>
          <w:b/>
          <w:bCs/>
          <w:i/>
          <w:iCs/>
          <w:color w:val="000000" w:themeColor="text1"/>
          <w:sz w:val="22"/>
          <w:szCs w:val="22"/>
        </w:rPr>
        <w:t>truthforlife.org/disagree.</w:t>
      </w:r>
    </w:p>
    <w:p w14:paraId="03712C90" w14:textId="77777777" w:rsidR="00D35B8A" w:rsidRDefault="00D35B8A"/>
    <w:sectPr w:rsidR="00D35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F7"/>
    <w:rsid w:val="005310F7"/>
    <w:rsid w:val="00606963"/>
    <w:rsid w:val="008256F0"/>
    <w:rsid w:val="00D35B8A"/>
    <w:rsid w:val="00D7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06A35B"/>
  <w15:chartTrackingRefBased/>
  <w15:docId w15:val="{14F58E87-4E32-514C-9B15-44B15DD6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0F7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10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0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0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10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10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10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10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10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10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0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0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0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10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10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10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10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10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10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1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1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10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1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10F7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10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10F7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10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0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10F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10F7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10F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uthforlife.org/store/products/the-art-of-disagreeing/?src=26WLQ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1273</Characters>
  <Application>Microsoft Office Word</Application>
  <DocSecurity>0</DocSecurity>
  <Lines>31</Lines>
  <Paragraphs>15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1</cp:revision>
  <dcterms:created xsi:type="dcterms:W3CDTF">2026-07-23T15:45:00Z</dcterms:created>
  <dcterms:modified xsi:type="dcterms:W3CDTF">2026-07-23T15:47:00Z</dcterms:modified>
</cp:coreProperties>
</file>